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/>
          <w:b/>
          <w:bCs/>
          <w:sz w:val="28"/>
          <w:szCs w:val="28"/>
        </w:rPr>
      </w:pPr>
      <w:r>
        <w:rPr>
          <w:rFonts w:hint="eastAsia" w:hAnsi="华文中宋"/>
          <w:b/>
          <w:bCs/>
          <w:sz w:val="28"/>
          <w:szCs w:val="28"/>
        </w:rPr>
        <w:t>湖南</w:t>
      </w:r>
      <w:r>
        <w:rPr>
          <w:rFonts w:hint="eastAsia" w:hAnsi="华文中宋"/>
          <w:b/>
          <w:bCs/>
          <w:sz w:val="28"/>
          <w:szCs w:val="28"/>
          <w:lang w:val="en-US" w:eastAsia="zh-CN"/>
        </w:rPr>
        <w:t>工商大学</w:t>
      </w:r>
      <w:r>
        <w:rPr>
          <w:rFonts w:hint="eastAsia" w:hAnsi="华文中宋"/>
          <w:b/>
          <w:bCs/>
          <w:sz w:val="28"/>
          <w:szCs w:val="28"/>
        </w:rPr>
        <w:t>研究生“三助一辅”岗位聘用协议书</w:t>
      </w:r>
    </w:p>
    <w:p>
      <w:pPr>
        <w:ind w:firstLine="420" w:firstLineChars="200"/>
        <w:rPr>
          <w:szCs w:val="28"/>
        </w:rPr>
      </w:pPr>
      <w:r>
        <w:rPr>
          <w:rFonts w:hint="eastAsia"/>
          <w:szCs w:val="28"/>
        </w:rPr>
        <w:t xml:space="preserve"> 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甲方（聘用部门/设岗教师）</w:t>
      </w:r>
      <w:r>
        <w:rPr>
          <w:rFonts w:hint="eastAsia" w:ascii="仿宋" w:hAnsi="仿宋" w:eastAsia="仿宋" w:cs="仿宋"/>
          <w:szCs w:val="28"/>
        </w:rPr>
        <w:t>：　　　　　　     　</w:t>
      </w:r>
    </w:p>
    <w:p>
      <w:pPr>
        <w:rPr>
          <w:rFonts w:hint="eastAsia" w:ascii="仿宋" w:hAnsi="仿宋" w:eastAsia="仿宋" w:cs="仿宋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Cs w:val="28"/>
        </w:rPr>
        <w:t>乙方（研究生）：</w:t>
      </w:r>
      <w:r>
        <w:rPr>
          <w:rFonts w:hint="eastAsia" w:ascii="仿宋" w:hAnsi="仿宋" w:eastAsia="仿宋" w:cs="仿宋"/>
          <w:szCs w:val="28"/>
        </w:rPr>
        <w:t xml:space="preserve">姓名：　　　  　 学号：　　                     </w:t>
      </w:r>
    </w:p>
    <w:p>
      <w:pPr>
        <w:ind w:firstLine="1593" w:firstLineChars="759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en-US" w:eastAsia="zh-CN"/>
        </w:rPr>
        <w:t>导师</w:t>
      </w:r>
      <w:r>
        <w:rPr>
          <w:rFonts w:hint="eastAsia" w:ascii="仿宋" w:hAnsi="仿宋" w:eastAsia="仿宋" w:cs="仿宋"/>
          <w:szCs w:val="28"/>
        </w:rPr>
        <w:t>：           所在</w:t>
      </w:r>
      <w:r>
        <w:rPr>
          <w:rFonts w:hint="eastAsia" w:ascii="仿宋" w:hAnsi="仿宋" w:eastAsia="仿宋" w:cs="仿宋"/>
          <w:szCs w:val="28"/>
          <w:lang w:val="en-US" w:eastAsia="zh-CN"/>
        </w:rPr>
        <w:t>培养单位</w:t>
      </w:r>
      <w:r>
        <w:rPr>
          <w:rFonts w:hint="eastAsia" w:ascii="仿宋" w:hAnsi="仿宋" w:eastAsia="仿宋" w:cs="仿宋"/>
          <w:szCs w:val="28"/>
        </w:rPr>
        <w:t xml:space="preserve">：　　　    </w:t>
      </w:r>
    </w:p>
    <w:p>
      <w:pPr>
        <w:ind w:firstLine="1593" w:firstLineChars="759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专业：                               </w:t>
      </w:r>
    </w:p>
    <w:p>
      <w:pPr>
        <w:ind w:firstLine="420" w:firstLineChars="200"/>
        <w:rPr>
          <w:rFonts w:hint="eastAsia" w:ascii="仿宋" w:hAnsi="仿宋" w:eastAsia="仿宋" w:cs="仿宋"/>
          <w:szCs w:val="28"/>
        </w:rPr>
      </w:pPr>
    </w:p>
    <w:p>
      <w:pPr>
        <w:ind w:firstLine="42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乙方申请到甲方从事□助研/□助教/□助管/□助管辅导员工作，甲方同意接受。为保障双方权益，甲、乙双方根据</w:t>
      </w:r>
      <w:r>
        <w:rPr>
          <w:rFonts w:hint="eastAsia" w:ascii="仿宋" w:hAnsi="仿宋" w:eastAsia="仿宋" w:cs="仿宋"/>
          <w:szCs w:val="28"/>
          <w:lang w:eastAsia="zh-CN"/>
        </w:rPr>
        <w:t>湖南工商大学</w:t>
      </w:r>
      <w:r>
        <w:rPr>
          <w:rFonts w:hint="eastAsia" w:ascii="仿宋" w:hAnsi="仿宋" w:eastAsia="仿宋" w:cs="仿宋"/>
          <w:szCs w:val="28"/>
        </w:rPr>
        <w:t xml:space="preserve">研究生“三助一辅”工作管理办法，达成如下协议： </w:t>
      </w:r>
    </w:p>
    <w:p>
      <w:pPr>
        <w:ind w:firstLine="460" w:firstLineChars="218"/>
        <w:rPr>
          <w:rFonts w:hint="eastAsia"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第一条　聘用期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本次聘用期自　　　年　　月　　日起至　　　年　　月　　日止。</w:t>
      </w:r>
    </w:p>
    <w:p>
      <w:pPr>
        <w:ind w:firstLine="460" w:firstLineChars="218"/>
        <w:rPr>
          <w:rFonts w:hint="eastAsia"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第二条　甲方责任和义务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（一）甲方负责对乙方进行上岗培训，为乙方提供适宜的工作环境，并在工作中对乙方进行指导。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（二）甲方负责按时对乙方的岗位职责、工作态度、工作实绩及考勤情况进行考核，并督促乙方填写考核表，根据考核情况核定工作津贴，并报相关部门（单位）。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（三）甲方认为乙方不能胜任工作岗位，有权予以解聘，并办理相关手续。</w:t>
      </w:r>
    </w:p>
    <w:p>
      <w:pPr>
        <w:ind w:firstLine="460" w:firstLineChars="218"/>
        <w:rPr>
          <w:rFonts w:hint="eastAsia"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第三条　乙方责任和义务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（一）乙方在聘用期内保证每周工作时间不少于　　小时。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（二）乙方在聘用期内保证遵守学校及甲方的有关规章制度，按时到岗工作，服从工作安排，接受工作指导，并自觉保守甲方工作秘密。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（三）乙方在工作期间，保证按照协议规定和岗位要求开展工作，接受甲方考核，认真填写考核表。如因个人原因不能继续履行协议的，须经甲方同意并在办好工作交接手续后方可解除本协议。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（四）乙方在完成岗位工作职责的同时，保证如期完成学业。</w:t>
      </w:r>
    </w:p>
    <w:p>
      <w:pPr>
        <w:ind w:firstLine="460" w:firstLineChars="218"/>
        <w:rPr>
          <w:rFonts w:hint="eastAsia"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第四条　乙方津贴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乙方承担的工作经甲方考核（“助研”工作由聘用导师或科研团队负责；“助教”工作由聘用学院或教学单位负责；“助管”工作由聘用部门或单位负责，并经研究生院审核）合格，获得相应津贴。按照规定，具体标准为     元/月。</w:t>
      </w:r>
    </w:p>
    <w:p>
      <w:pPr>
        <w:ind w:firstLine="460" w:firstLineChars="218"/>
        <w:rPr>
          <w:rFonts w:hint="eastAsia"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第五条　附则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（一）本协议未尽事宜由甲乙双方根据</w:t>
      </w:r>
      <w:r>
        <w:rPr>
          <w:rFonts w:hint="eastAsia" w:ascii="仿宋" w:hAnsi="仿宋" w:eastAsia="仿宋" w:cs="仿宋"/>
          <w:szCs w:val="28"/>
          <w:lang w:eastAsia="zh-CN"/>
        </w:rPr>
        <w:t>湖南工商大学</w:t>
      </w:r>
      <w:r>
        <w:rPr>
          <w:rFonts w:hint="eastAsia" w:ascii="仿宋" w:hAnsi="仿宋" w:eastAsia="仿宋" w:cs="仿宋"/>
          <w:szCs w:val="28"/>
        </w:rPr>
        <w:t>研究生“三助一辅”工作管理办法协商解决。</w:t>
      </w:r>
    </w:p>
    <w:p>
      <w:pPr>
        <w:ind w:firstLine="457" w:firstLineChars="218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（二）本协议书自甲乙双方签字后生效，一式三份，甲乙双方各执一份，并在研究生“三助”工作管理办公室备案一份，聘用期满后协议自动失效。</w:t>
      </w:r>
    </w:p>
    <w:p>
      <w:pPr>
        <w:ind w:firstLine="84" w:firstLineChars="40"/>
        <w:rPr>
          <w:rFonts w:hint="eastAsia" w:ascii="仿宋" w:hAnsi="仿宋" w:eastAsia="仿宋" w:cs="仿宋"/>
          <w:szCs w:val="28"/>
        </w:rPr>
      </w:pPr>
    </w:p>
    <w:p>
      <w:pPr>
        <w:ind w:firstLine="84" w:firstLineChars="4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甲方负责人（签字）：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t xml:space="preserve">               </w:t>
      </w:r>
      <w:r>
        <w:rPr>
          <w:rFonts w:hint="eastAsia" w:ascii="仿宋" w:hAnsi="仿宋" w:eastAsia="仿宋" w:cs="仿宋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Cs w:val="28"/>
        </w:rPr>
        <w:t xml:space="preserve">   乙方（签字）：</w:t>
      </w:r>
    </w:p>
    <w:p>
      <w:pPr>
        <w:ind w:firstLine="105" w:firstLineChars="5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甲方（公章/签字）</w:t>
      </w:r>
    </w:p>
    <w:p>
      <w:pPr>
        <w:ind w:firstLine="1010" w:firstLineChars="481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  </w:t>
      </w:r>
    </w:p>
    <w:p>
      <w:pPr>
        <w:ind w:firstLine="840" w:firstLineChars="4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年   月   日       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t xml:space="preserve">             </w:t>
      </w:r>
      <w:r>
        <w:rPr>
          <w:rFonts w:hint="eastAsia" w:ascii="仿宋" w:hAnsi="仿宋" w:eastAsia="仿宋" w:cs="仿宋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Cs w:val="28"/>
        </w:rPr>
        <w:t xml:space="preserve">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3EF"/>
    <w:rsid w:val="001F13EF"/>
    <w:rsid w:val="00234EA7"/>
    <w:rsid w:val="003B53F9"/>
    <w:rsid w:val="00584D6D"/>
    <w:rsid w:val="005F2C74"/>
    <w:rsid w:val="00D578C9"/>
    <w:rsid w:val="00EB792B"/>
    <w:rsid w:val="00EC52D6"/>
    <w:rsid w:val="29EE71D0"/>
    <w:rsid w:val="308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2015-11-25T06:54:00Z</dcterms:created>
  <dc:creator>兴云</dc:creator>
  <cp:lastModifiedBy>周唯</cp:lastModifiedBy>
  <cp:lastPrinted>2015-11-25T06:59:00Z</cp:lastPrinted>
  <dcterms:modified xsi:type="dcterms:W3CDTF">2021-10-11T14:47:40Z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A1F1D46866DD47AE86D4D3EA5ED592DA</vt:lpwstr>
  </property>
</Properties>
</file>