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EAAC8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</w:t>
      </w:r>
      <w:r>
        <w:rPr>
          <w:rFonts w:hint="eastAsia"/>
          <w:sz w:val="36"/>
          <w:szCs w:val="36"/>
          <w:lang w:val="en-US" w:eastAsia="zh-CN" w:bidi="hi-IN"/>
        </w:rPr>
        <w:t>6</w:t>
      </w:r>
      <w:r>
        <w:rPr>
          <w:rFonts w:eastAsia="黑体"/>
          <w:sz w:val="36"/>
          <w:szCs w:val="36"/>
        </w:rPr>
        <w:t>年硕士研究生入学考试</w:t>
      </w:r>
      <w:r>
        <w:rPr>
          <w:rFonts w:hint="eastAsia" w:eastAsia="黑体"/>
          <w:sz w:val="36"/>
          <w:szCs w:val="36"/>
        </w:rPr>
        <w:t>加试</w:t>
      </w:r>
      <w:r>
        <w:rPr>
          <w:rFonts w:eastAsia="黑体"/>
          <w:sz w:val="36"/>
          <w:szCs w:val="36"/>
        </w:rPr>
        <w:t>自命题考试大纲</w:t>
      </w:r>
    </w:p>
    <w:p w14:paraId="315ABF81">
      <w:pPr>
        <w:spacing w:line="500" w:lineRule="exact"/>
        <w:ind w:firstLine="240" w:firstLineChars="100"/>
      </w:pPr>
      <w:r>
        <w:rPr>
          <w:rFonts w:eastAsia="方正书宋简体"/>
          <w:sz w:val="24"/>
        </w:rPr>
        <w:t>考试科目名称：</w:t>
      </w:r>
      <w:r>
        <w:rPr>
          <w:rFonts w:hint="eastAsia" w:eastAsia="方正书宋简体"/>
          <w:sz w:val="24"/>
        </w:rPr>
        <w:t xml:space="preserve">数据库原理及应用  </w:t>
      </w:r>
    </w:p>
    <w:p w14:paraId="017193A8">
      <w:pPr>
        <w:spacing w:line="500" w:lineRule="exact"/>
        <w:ind w:firstLine="643" w:firstLineChars="200"/>
        <w:jc w:val="both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 w14:paraId="7D3A34B2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 w14:paraId="3D04985C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100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120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 w14:paraId="7455E500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 w14:paraId="1E3F1A34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3、题型结构</w:t>
      </w:r>
      <w:bookmarkStart w:id="0" w:name="_GoBack"/>
      <w:bookmarkEnd w:id="0"/>
    </w:p>
    <w:p w14:paraId="75DCF143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简答题：4小题，每小题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分，共20分</w:t>
      </w:r>
    </w:p>
    <w:p w14:paraId="38209645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论述题：4小题，每小题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分，共40分</w:t>
      </w:r>
    </w:p>
    <w:p w14:paraId="5531A384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综合应用题：2小题，每小题20分，共40分</w:t>
      </w:r>
    </w:p>
    <w:p w14:paraId="6C5ADF9C">
      <w:pPr>
        <w:spacing w:before="156" w:beforeLines="50" w:after="156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 w14:paraId="754149A5">
      <w:pPr>
        <w:spacing w:line="500" w:lineRule="exact"/>
        <w:ind w:firstLine="662" w:firstLineChars="206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</w:t>
      </w:r>
    </w:p>
    <w:p w14:paraId="64B34762">
      <w:pPr>
        <w:spacing w:line="500" w:lineRule="exact"/>
        <w:ind w:firstLine="659" w:firstLineChars="206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1、掌握信息、数据与数据处理的正确含义；数据库管理系统的功能及其组成；层次、网状、关系和面向对象的模型的含义、特点和主要区别。</w:t>
      </w:r>
      <w:r>
        <w:rPr>
          <w:rFonts w:ascii="仿宋" w:hAnsi="仿宋" w:eastAsia="仿宋"/>
          <w:sz w:val="32"/>
          <w:szCs w:val="32"/>
          <w:lang w:bidi="hi-IN"/>
        </w:rPr>
        <w:t> </w:t>
      </w:r>
    </w:p>
    <w:p w14:paraId="4CC671F6">
      <w:pPr>
        <w:spacing w:line="500" w:lineRule="exact"/>
        <w:ind w:firstLine="659" w:firstLineChars="206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2、掌握关系数据库、SQL语言、数据库安全、数据库完整性、关系数据理论、数据库设计、数据库编程。</w:t>
      </w:r>
    </w:p>
    <w:p w14:paraId="740ED1C4">
      <w:pPr>
        <w:spacing w:line="500" w:lineRule="exact"/>
        <w:ind w:firstLine="659" w:firstLineChars="206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3、能够运用所学的数据库原理、方法与技术实现数据库系统的设计、开发与优化。</w:t>
      </w:r>
    </w:p>
    <w:p w14:paraId="77923F84">
      <w:pPr>
        <w:spacing w:line="500" w:lineRule="exact"/>
        <w:ind w:firstLine="66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 w14:paraId="409B99C6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（一）数据库系统基础</w:t>
      </w:r>
    </w:p>
    <w:p w14:paraId="2C670D48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1、信息、数据与数据处理、数据库管理系统。</w:t>
      </w:r>
    </w:p>
    <w:p w14:paraId="08756085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2、数据库</w:t>
      </w:r>
      <w:r>
        <w:rPr>
          <w:rFonts w:ascii="仿宋_GB2312" w:hAnsi="宋体" w:eastAsia="仿宋_GB2312"/>
          <w:bCs/>
          <w:sz w:val="32"/>
          <w:szCs w:val="32"/>
        </w:rPr>
        <w:t>的</w:t>
      </w:r>
      <w:r>
        <w:rPr>
          <w:rFonts w:hint="eastAsia" w:ascii="仿宋_GB2312" w:hAnsi="宋体" w:eastAsia="仿宋_GB2312"/>
          <w:bCs/>
          <w:sz w:val="32"/>
          <w:szCs w:val="32"/>
        </w:rPr>
        <w:t>类型、</w:t>
      </w:r>
      <w:r>
        <w:rPr>
          <w:rFonts w:ascii="仿宋_GB2312" w:hAnsi="宋体" w:eastAsia="仿宋_GB2312"/>
          <w:bCs/>
          <w:sz w:val="32"/>
          <w:szCs w:val="32"/>
        </w:rPr>
        <w:t>功能</w:t>
      </w:r>
      <w:r>
        <w:rPr>
          <w:rFonts w:hint="eastAsia" w:ascii="仿宋_GB2312" w:hAnsi="宋体" w:eastAsia="仿宋_GB2312"/>
          <w:bCs/>
          <w:sz w:val="32"/>
          <w:szCs w:val="32"/>
        </w:rPr>
        <w:t>，</w:t>
      </w:r>
      <w:r>
        <w:rPr>
          <w:rFonts w:ascii="仿宋_GB2312" w:hAnsi="宋体" w:eastAsia="仿宋_GB2312"/>
          <w:bCs/>
          <w:sz w:val="32"/>
          <w:szCs w:val="32"/>
        </w:rPr>
        <w:t>特点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</w:p>
    <w:p w14:paraId="1A048E3C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（二）关系数据库</w:t>
      </w:r>
    </w:p>
    <w:p w14:paraId="3BD144F3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1、关系、关系模型、关系数据库模式、关系数据库。</w:t>
      </w:r>
    </w:p>
    <w:p w14:paraId="664EFE1C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2、关系的完整性、关系代数。</w:t>
      </w:r>
    </w:p>
    <w:p w14:paraId="7F775E38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（三）SQL语言</w:t>
      </w:r>
    </w:p>
    <w:p w14:paraId="216699AF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1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、模式、表、索引、数据字典等概念。  </w:t>
      </w:r>
    </w:p>
    <w:p w14:paraId="7822947B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2、数据查询、数据更新、视图操作。</w:t>
      </w:r>
      <w:r>
        <w:rPr>
          <w:rFonts w:ascii="仿宋_GB2312" w:hAnsi="宋体" w:eastAsia="仿宋_GB2312"/>
          <w:bCs/>
          <w:sz w:val="32"/>
          <w:szCs w:val="32"/>
        </w:rPr>
        <w:t xml:space="preserve"> </w:t>
      </w:r>
    </w:p>
    <w:p w14:paraId="61A71E94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（四）数据库安全</w:t>
      </w:r>
    </w:p>
    <w:p w14:paraId="634D032F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1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、安全性概述、安全性控制。   </w:t>
      </w:r>
    </w:p>
    <w:p w14:paraId="1C7FFFBD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 xml:space="preserve">2、视图机制、数据加密、并发性控制等。 </w:t>
      </w:r>
    </w:p>
    <w:p w14:paraId="238DF183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（五）数据库完整性</w:t>
      </w:r>
    </w:p>
    <w:p w14:paraId="1777068F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 xml:space="preserve">、实体完整性、参照完整性、用户定义的完整性。  </w:t>
      </w:r>
    </w:p>
    <w:p w14:paraId="4C4358DE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2、触发器。</w:t>
      </w:r>
    </w:p>
    <w:p w14:paraId="4EB509F9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（六）关系数据理论</w:t>
      </w:r>
    </w:p>
    <w:p w14:paraId="124C80AF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 xml:space="preserve">、函数依赖、范式。    </w:t>
      </w:r>
    </w:p>
    <w:p w14:paraId="1BF16A48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2、数据依赖的公理系统。 </w:t>
      </w:r>
    </w:p>
    <w:p w14:paraId="1787022F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（七）数据库设计</w:t>
      </w:r>
    </w:p>
    <w:p w14:paraId="316B7721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 xml:space="preserve">、数据库设计方法、步骤、需求分析等。    </w:t>
      </w:r>
    </w:p>
    <w:p w14:paraId="02C5ED5B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2、概念模型、E-R模型、逻辑结构设计、物理结构设计、数据库的实施和维护。</w:t>
      </w:r>
    </w:p>
    <w:p w14:paraId="131A9732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（八）数据库应用</w:t>
      </w:r>
    </w:p>
    <w:p w14:paraId="2CBF3422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1、游标、存储过程、函数。</w:t>
      </w:r>
    </w:p>
    <w:p w14:paraId="7A7BEC89">
      <w:pPr>
        <w:spacing w:before="156" w:beforeLines="50" w:after="156" w:afterLines="50" w:line="5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>、关系查询处理、优化、数据库优化、并发控制、活锁与死锁、两段锁协议。</w:t>
      </w:r>
    </w:p>
    <w:p w14:paraId="41611A83">
      <w:pPr>
        <w:spacing w:before="156" w:beforeLines="50" w:after="156" w:afterLines="50" w:line="500" w:lineRule="exact"/>
        <w:ind w:firstLine="630" w:firstLineChars="196"/>
        <w:rPr>
          <w:rFonts w:hint="default" w:ascii="仿宋" w:hAnsi="仿宋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b/>
          <w:sz w:val="32"/>
          <w:szCs w:val="32"/>
        </w:rPr>
        <w:t>、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参考书目</w:t>
      </w:r>
    </w:p>
    <w:p w14:paraId="491CE8F9">
      <w:pPr>
        <w:spacing w:before="156" w:beforeLines="50" w:after="156" w:afterLines="50" w:line="5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1、王珊编著，《数据库系统概论》（第5版），高等教育出版社，2023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 w14:paraId="1C17CAAC">
      <w:pPr>
        <w:spacing w:before="156" w:beforeLines="50" w:after="156" w:afterLines="50" w:line="5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2、何玉洁编著，《数据库原理及应用》，清华大学出版社，2021年。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B8"/>
    <w:rsid w:val="00045624"/>
    <w:rsid w:val="00052F15"/>
    <w:rsid w:val="00070DE2"/>
    <w:rsid w:val="00080D3D"/>
    <w:rsid w:val="000A4488"/>
    <w:rsid w:val="00102D36"/>
    <w:rsid w:val="001A0AF0"/>
    <w:rsid w:val="001B2740"/>
    <w:rsid w:val="002212B8"/>
    <w:rsid w:val="00266F20"/>
    <w:rsid w:val="00294D33"/>
    <w:rsid w:val="002D10B4"/>
    <w:rsid w:val="003013E4"/>
    <w:rsid w:val="00303034"/>
    <w:rsid w:val="00306F39"/>
    <w:rsid w:val="003076DE"/>
    <w:rsid w:val="00315850"/>
    <w:rsid w:val="003646F3"/>
    <w:rsid w:val="003D7163"/>
    <w:rsid w:val="00411215"/>
    <w:rsid w:val="0047380B"/>
    <w:rsid w:val="004740FD"/>
    <w:rsid w:val="00490451"/>
    <w:rsid w:val="004A3417"/>
    <w:rsid w:val="005235E1"/>
    <w:rsid w:val="005E1589"/>
    <w:rsid w:val="005F7352"/>
    <w:rsid w:val="00603144"/>
    <w:rsid w:val="0061370C"/>
    <w:rsid w:val="00645DA3"/>
    <w:rsid w:val="00647FCD"/>
    <w:rsid w:val="00673439"/>
    <w:rsid w:val="006A54CF"/>
    <w:rsid w:val="006D452D"/>
    <w:rsid w:val="00720B5F"/>
    <w:rsid w:val="007614CA"/>
    <w:rsid w:val="00792926"/>
    <w:rsid w:val="007B0808"/>
    <w:rsid w:val="00831AE4"/>
    <w:rsid w:val="008560FB"/>
    <w:rsid w:val="008C0172"/>
    <w:rsid w:val="008D397F"/>
    <w:rsid w:val="00944C8C"/>
    <w:rsid w:val="009B3A48"/>
    <w:rsid w:val="009B77F0"/>
    <w:rsid w:val="00A2740E"/>
    <w:rsid w:val="00A34BC9"/>
    <w:rsid w:val="00A909A7"/>
    <w:rsid w:val="00AA3E51"/>
    <w:rsid w:val="00AC2649"/>
    <w:rsid w:val="00AE1760"/>
    <w:rsid w:val="00B06E28"/>
    <w:rsid w:val="00BA27BF"/>
    <w:rsid w:val="00BF35FF"/>
    <w:rsid w:val="00C56C28"/>
    <w:rsid w:val="00CB4274"/>
    <w:rsid w:val="00CC5878"/>
    <w:rsid w:val="00CF2753"/>
    <w:rsid w:val="00D0669C"/>
    <w:rsid w:val="00D16BF4"/>
    <w:rsid w:val="00DE2A09"/>
    <w:rsid w:val="00E642C1"/>
    <w:rsid w:val="00E95ED0"/>
    <w:rsid w:val="00ED77D2"/>
    <w:rsid w:val="00EE5B8B"/>
    <w:rsid w:val="00EE6418"/>
    <w:rsid w:val="00EF740A"/>
    <w:rsid w:val="00F121F5"/>
    <w:rsid w:val="00F2092B"/>
    <w:rsid w:val="00F33891"/>
    <w:rsid w:val="00F5558A"/>
    <w:rsid w:val="00F5726B"/>
    <w:rsid w:val="00F61492"/>
    <w:rsid w:val="00F62EA7"/>
    <w:rsid w:val="24382577"/>
    <w:rsid w:val="2C097269"/>
    <w:rsid w:val="43BB662D"/>
    <w:rsid w:val="48FB456A"/>
    <w:rsid w:val="611F660B"/>
    <w:rsid w:val="703674CE"/>
    <w:rsid w:val="75930F1E"/>
    <w:rsid w:val="79C403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744</Words>
  <Characters>768</Characters>
  <Lines>5</Lines>
  <Paragraphs>1</Paragraphs>
  <TotalTime>0</TotalTime>
  <ScaleCrop>false</ScaleCrop>
  <LinksUpToDate>false</LinksUpToDate>
  <CharactersWithSpaces>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2025-07-02T07:37:00Z</dcterms:created>
  <dc:creator>User</dc:creator>
  <cp:lastModifiedBy>1⃣️2⃣️3⃣️4⃣️5⃣️6⃣️</cp:lastModifiedBy>
  <dcterms:modified xsi:type="dcterms:W3CDTF">2025-09-01T02:13:37Z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eyJoZGlkIjoiYzFjNzVkNGY2OGRiOTIxNTE0NmQxNTA1OWQ3MmYwODAiLCJ1c2VySWQiOiI2MjE5NDM2NDMifQ==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4423B2ACF3944797A63044052E4ADA65_12</vt:lpwstr>
  </property>
</Properties>
</file>