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right="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附件：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right="0" w:firstLine="643" w:firstLineChars="200"/>
        <w:jc w:val="left"/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学信网学历图像信息与学籍信息核对步骤和要求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一、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登陆学信网</w:t>
      </w:r>
      <w:r>
        <w:rPr>
          <w:rFonts w:hint="eastAsia" w:ascii="楷体" w:hAnsi="楷体" w:eastAsia="楷体" w:cs="楷体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sz w:val="28"/>
          <w:szCs w:val="28"/>
        </w:rPr>
        <w:fldChar w:fldCharType="begin"/>
      </w:r>
      <w:r>
        <w:rPr>
          <w:rFonts w:hint="eastAsia" w:ascii="楷体" w:hAnsi="楷体" w:eastAsia="楷体" w:cs="楷体"/>
          <w:sz w:val="28"/>
          <w:szCs w:val="28"/>
        </w:rPr>
        <w:instrText xml:space="preserve"> HYPERLINK "http://www.chsi.com.cn/" </w:instrText>
      </w:r>
      <w:r>
        <w:rPr>
          <w:rFonts w:hint="eastAsia" w:ascii="楷体" w:hAnsi="楷体" w:eastAsia="楷体" w:cs="楷体"/>
          <w:sz w:val="28"/>
          <w:szCs w:val="28"/>
        </w:rPr>
        <w:fldChar w:fldCharType="separate"/>
      </w:r>
      <w:r>
        <w:rPr>
          <w:rStyle w:val="6"/>
          <w:rFonts w:hint="eastAsia" w:ascii="楷体" w:hAnsi="楷体" w:eastAsia="楷体" w:cs="楷体"/>
          <w:sz w:val="28"/>
          <w:szCs w:val="28"/>
        </w:rPr>
        <w:t>http://www.chsi.com.cn/</w:t>
      </w:r>
      <w:r>
        <w:rPr>
          <w:rFonts w:hint="eastAsia" w:ascii="楷体" w:hAnsi="楷体" w:eastAsia="楷体" w:cs="楷体"/>
          <w:sz w:val="28"/>
          <w:szCs w:val="28"/>
        </w:rPr>
        <w:fldChar w:fldCharType="end"/>
      </w:r>
      <w:r>
        <w:rPr>
          <w:rFonts w:hint="eastAsia" w:ascii="楷体" w:hAnsi="楷体" w:eastAsia="楷体" w:cs="楷体"/>
          <w:sz w:val="28"/>
          <w:szCs w:val="28"/>
        </w:rPr>
        <w:t>（图1）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点击学信档案，注册学信网帐号（图2，要求实名注册，且姓名及身份证号正确方能链接上教育部网站）。已注册过账号的直接登录，注册帐号或者登录过程中出现系统问题，请致电学信网客服热线：010-82336088-202进行咨询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640" w:leftChars="0" w:right="0" w:rightChars="0"/>
        <w:jc w:val="center"/>
      </w:pPr>
      <w:r>
        <w:drawing>
          <wp:inline distT="0" distB="0" distL="114300" distR="114300">
            <wp:extent cx="4445635" cy="2944495"/>
            <wp:effectExtent l="0" t="0" r="12065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5635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640" w:leftChars="0" w:right="0" w:righ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图1学信网首页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640" w:leftChars="0" w:right="0" w:rightChars="0"/>
        <w:jc w:val="center"/>
      </w:pPr>
      <w:r>
        <w:drawing>
          <wp:inline distT="0" distB="0" distL="114300" distR="114300">
            <wp:extent cx="4470400" cy="2797810"/>
            <wp:effectExtent l="0" t="0" r="635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315" w:lineRule="atLeast"/>
        <w:ind w:left="640" w:leftChars="0" w:right="0" w:righ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 学信档案页面</w:t>
      </w:r>
    </w:p>
    <w:p>
      <w:pPr>
        <w:spacing w:line="540" w:lineRule="exact"/>
        <w:ind w:firstLine="562" w:firstLineChars="200"/>
        <w:rPr>
          <w:rFonts w:hint="eastAsia" w:ascii="楷体" w:hAnsi="楷体" w:eastAsia="楷体" w:cs="楷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</w:t>
      </w:r>
      <w:r>
        <w:rPr>
          <w:rFonts w:hint="eastAsia" w:ascii="楷体" w:hAnsi="楷体" w:eastAsia="楷体" w:cs="楷体"/>
          <w:b w:val="0"/>
          <w:bCs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登陆学信档案后，点击点“图像校对”，校对图像信息，进入毕业照片校对，</w:t>
      </w:r>
      <w:r>
        <w:rPr>
          <w:rStyle w:val="5"/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>请认真核对图像信息，如照片无误，</w:t>
      </w:r>
      <w:r>
        <w:rPr>
          <w:rStyle w:val="5"/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eastAsia="zh-CN"/>
        </w:rPr>
        <w:t>请进行正确</w:t>
      </w:r>
      <w:r>
        <w:rPr>
          <w:rStyle w:val="5"/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>确认</w:t>
      </w:r>
      <w:r>
        <w:rPr>
          <w:rStyle w:val="5"/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>如有错误点击“错误”进入修改界面并提交修改意见；凡信息有误、照片与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eastAsia="zh-CN"/>
        </w:rPr>
        <w:t>本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</w:rPr>
        <w:t>人不符或照片缺失者，请填写《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预计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毕业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研究生信息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勘误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登记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表》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eastAsia="zh-CN"/>
        </w:rPr>
        <w:t>并附截图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，报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所在学院</w:t>
      </w:r>
      <w:r>
        <w:rPr>
          <w:rFonts w:hint="eastAsia" w:ascii="楷体" w:hAnsi="楷体" w:eastAsia="楷体" w:cs="楷体"/>
          <w:color w:val="000000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学院汇总报研究生院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t>。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br w:type="textWrapping"/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 xml:space="preserve"> 三、</w:t>
      </w:r>
      <w:r>
        <w:rPr>
          <w:rFonts w:hint="eastAsia" w:ascii="楷体" w:hAnsi="楷体" w:eastAsia="楷体" w:cs="楷体"/>
          <w:b/>
          <w:sz w:val="28"/>
          <w:szCs w:val="28"/>
        </w:rPr>
        <w:t>核对本人学籍信息：</w:t>
      </w:r>
      <w:r>
        <w:rPr>
          <w:rFonts w:hint="eastAsia" w:ascii="楷体" w:hAnsi="楷体" w:eastAsia="楷体" w:cs="楷体"/>
          <w:sz w:val="28"/>
          <w:szCs w:val="28"/>
        </w:rPr>
        <w:t>姓名、性别、出生日期、民族、证件号码（身份证号）、层次、专业、学制、学历类别、学习形式、分院（学院）、学号、入学日期、预计毕业日期、学籍状态、录取照片、学历照片。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1. 研究生学籍信息中的</w:t>
      </w:r>
      <w:r>
        <w:rPr>
          <w:rFonts w:hint="eastAsia" w:ascii="楷体" w:hAnsi="楷体" w:eastAsia="楷体" w:cs="楷体"/>
          <w:b/>
          <w:sz w:val="28"/>
          <w:szCs w:val="28"/>
        </w:rPr>
        <w:t>班级</w:t>
      </w:r>
      <w:r>
        <w:rPr>
          <w:rFonts w:hint="eastAsia" w:ascii="楷体" w:hAnsi="楷体" w:eastAsia="楷体" w:cs="楷体"/>
          <w:b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>院所</w:t>
      </w:r>
      <w:r>
        <w:rPr>
          <w:rFonts w:hint="eastAsia" w:ascii="楷体" w:hAnsi="楷体" w:eastAsia="楷体" w:cs="楷体"/>
          <w:sz w:val="28"/>
          <w:szCs w:val="28"/>
        </w:rPr>
        <w:t>信息为空白。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2. 如果“</w:t>
      </w:r>
      <w:r>
        <w:rPr>
          <w:rFonts w:hint="eastAsia" w:ascii="楷体" w:hAnsi="楷体" w:eastAsia="楷体" w:cs="楷体"/>
          <w:b/>
          <w:sz w:val="28"/>
          <w:szCs w:val="28"/>
        </w:rPr>
        <w:t>录取照片”和“学历照片”</w:t>
      </w:r>
      <w:r>
        <w:rPr>
          <w:rFonts w:hint="eastAsia" w:ascii="楷体" w:hAnsi="楷体" w:eastAsia="楷体" w:cs="楷体"/>
          <w:sz w:val="28"/>
          <w:szCs w:val="28"/>
        </w:rPr>
        <w:t>为空白或非本人，须及时联系学院和研究生院。“录取照片”源自研究生报考时的报名照片，“学历照片”源自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新华社分社</w:t>
      </w:r>
      <w:r>
        <w:rPr>
          <w:rFonts w:hint="eastAsia" w:ascii="楷体" w:hAnsi="楷体" w:eastAsia="楷体" w:cs="楷体"/>
          <w:sz w:val="28"/>
          <w:szCs w:val="28"/>
        </w:rPr>
        <w:t>采集的毕业照片。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</w:rPr>
        <w:t>3. 学信网“学历照片”和校研究生管理系统里的“学位照片”应为</w:t>
      </w:r>
      <w:r>
        <w:rPr>
          <w:rFonts w:hint="eastAsia" w:ascii="楷体" w:hAnsi="楷体" w:eastAsia="楷体" w:cs="楷体"/>
          <w:b/>
          <w:sz w:val="28"/>
          <w:szCs w:val="28"/>
        </w:rPr>
        <w:t>同一版本</w:t>
      </w:r>
      <w:r>
        <w:rPr>
          <w:rFonts w:hint="eastAsia" w:ascii="楷体" w:hAnsi="楷体" w:eastAsia="楷体" w:cs="楷体"/>
          <w:sz w:val="28"/>
          <w:szCs w:val="28"/>
        </w:rPr>
        <w:t>。如果不一致，须及时联系学院和研究生院。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、</w:t>
      </w:r>
      <w:r>
        <w:rPr>
          <w:rFonts w:hint="eastAsia" w:ascii="楷体" w:hAnsi="楷体" w:eastAsia="楷体" w:cs="楷体"/>
          <w:b/>
          <w:sz w:val="28"/>
          <w:szCs w:val="28"/>
        </w:rPr>
        <w:t>核对学历照片无误，点击“确定”。核对信息无误，点击右下方“正确”。</w:t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b/>
          <w:sz w:val="28"/>
          <w:szCs w:val="28"/>
          <w:lang w:val="en-US" w:eastAsia="zh-CN"/>
        </w:rPr>
        <w:t xml:space="preserve">    五、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勘误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sz w:val="28"/>
          <w:szCs w:val="28"/>
        </w:rPr>
        <w:t>须提交《信息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勘误登记</w:t>
      </w:r>
      <w:r>
        <w:rPr>
          <w:rFonts w:hint="eastAsia" w:ascii="楷体" w:hAnsi="楷体" w:eastAsia="楷体" w:cs="楷体"/>
          <w:sz w:val="28"/>
          <w:szCs w:val="28"/>
        </w:rPr>
        <w:t>表》和证明材料，研究生院复核后更正修改。</w:t>
      </w:r>
      <w:r>
        <w:rPr>
          <w:rFonts w:hint="eastAsia" w:ascii="楷体" w:hAnsi="楷体" w:eastAsia="楷体" w:cs="楷体"/>
          <w:color w:val="000000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sz w:val="28"/>
          <w:szCs w:val="28"/>
          <w:lang w:val="en-US" w:eastAsia="zh-CN"/>
        </w:rPr>
        <w:t>六、</w:t>
      </w: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val="en-US" w:eastAsia="zh-CN"/>
        </w:rPr>
        <w:t>注意事项。</w:t>
      </w:r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请各位毕业研究生务必按要求及时完成本人图像信息与学籍信息</w:t>
      </w:r>
      <w:bookmarkStart w:id="0" w:name="_GoBack"/>
      <w:bookmarkEnd w:id="0"/>
      <w:r>
        <w:rPr>
          <w:rFonts w:hint="eastAsia" w:ascii="楷体" w:hAnsi="楷体" w:eastAsia="楷体" w:cs="楷体"/>
          <w:color w:val="000000"/>
          <w:sz w:val="28"/>
          <w:szCs w:val="28"/>
          <w:lang w:val="en-US" w:eastAsia="zh-CN"/>
        </w:rPr>
        <w:t>查询核对，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如因本人原因未对信息进行核对和确认，导致学历电子注册信息、毕业证书和学位证书信息有误，以及学信网查询不到学历证书等问题，责任</w:t>
      </w:r>
      <w:r>
        <w:rPr>
          <w:rFonts w:hint="eastAsia" w:ascii="楷体" w:hAnsi="楷体" w:eastAsia="楷体" w:cs="楷体"/>
          <w:i w:val="0"/>
          <w:caps w:val="0"/>
          <w:color w:val="000000"/>
          <w:spacing w:val="-6"/>
          <w:kern w:val="0"/>
          <w:sz w:val="28"/>
          <w:szCs w:val="28"/>
          <w:shd w:val="clear" w:fill="FFFFFF"/>
          <w:lang w:val="en-US" w:eastAsia="zh-CN" w:bidi="ar"/>
        </w:rPr>
        <w:t>由本人自负</w:t>
      </w:r>
      <w:r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662"/>
        <w:jc w:val="left"/>
        <w:rPr>
          <w:rFonts w:hint="eastAsia" w:ascii="楷体" w:hAnsi="楷体" w:eastAsia="楷体" w:cs="楷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ZTRiZTRhZmNjZDhkZmJmOGFjYzY0YjBkNGNlMTAifQ=="/>
  </w:docVars>
  <w:rsids>
    <w:rsidRoot w:val="61B32F2B"/>
    <w:rsid w:val="04212FC8"/>
    <w:rsid w:val="0B1E0B3F"/>
    <w:rsid w:val="0D1124B8"/>
    <w:rsid w:val="0DC55C93"/>
    <w:rsid w:val="0E9D3928"/>
    <w:rsid w:val="129D1060"/>
    <w:rsid w:val="146A0EAA"/>
    <w:rsid w:val="18203579"/>
    <w:rsid w:val="196937A6"/>
    <w:rsid w:val="1D0E0D07"/>
    <w:rsid w:val="1D992CC6"/>
    <w:rsid w:val="22972970"/>
    <w:rsid w:val="24B766BA"/>
    <w:rsid w:val="392A719D"/>
    <w:rsid w:val="397F0B6A"/>
    <w:rsid w:val="40023AA0"/>
    <w:rsid w:val="40356427"/>
    <w:rsid w:val="44002721"/>
    <w:rsid w:val="490B241B"/>
    <w:rsid w:val="4D4759EB"/>
    <w:rsid w:val="517D2BA6"/>
    <w:rsid w:val="528A2C27"/>
    <w:rsid w:val="557430F6"/>
    <w:rsid w:val="61B32F2B"/>
    <w:rsid w:val="68C3052F"/>
    <w:rsid w:val="72BA43E6"/>
    <w:rsid w:val="75834353"/>
    <w:rsid w:val="7AB91B7F"/>
    <w:rsid w:val="7C21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417</Characters>
  <Lines>0</Lines>
  <Paragraphs>0</Paragraphs>
  <TotalTime>1</TotalTime>
  <ScaleCrop>false</ScaleCrop>
  <LinksUpToDate>false</LinksUpToDate>
  <CharactersWithSpaces>424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2020-04-10T15:50:00Z</dcterms:created>
  <dc:creator>jely</dc:creator>
  <cp:lastModifiedBy>周怡年</cp:lastModifiedBy>
  <dcterms:modified xsi:type="dcterms:W3CDTF">2023-05-12T07:00:04Z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1CAAB6B262BB4C7B883102B09A41B7CD</vt:lpwstr>
  </property>
</Properties>
</file>