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4C35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学生毕/结业申请操作手册</w:t>
      </w:r>
    </w:p>
    <w:p w14:paraId="55D95A90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系统登陆网址：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"http://gmis2.hutb.edu.cn/"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http://gmis2.hutb.edu.cn/</w:t>
      </w:r>
      <w:r>
        <w:rPr>
          <w:rFonts w:hint="eastAsia"/>
          <w:lang w:val="en-US" w:eastAsia="zh-CN"/>
        </w:rPr>
        <w:fldChar w:fldCharType="end"/>
      </w:r>
    </w:p>
    <w:p w14:paraId="04238FBA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登陆后可搜索“毕结业申请”或滚动至毕业与学位管理板块点击【毕结业申请】，进入毕结业申请页面。</w:t>
      </w:r>
    </w:p>
    <w:p w14:paraId="6D96DD59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245" cy="193865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27A0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17246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E9BA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点击【个人信息】可查看本人基本信息</w:t>
      </w:r>
    </w:p>
    <w:p w14:paraId="50FDA1F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2629535"/>
            <wp:effectExtent l="0" t="0" r="317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7A2F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点击【毕业信息】选择毕结业类型，如毕业/结业，选择后即可查看是否满足毕业申请要求，如未满足毕结业申请条件，现无法提交！请完成相关培养换届后再进行提交毕结业申请。</w:t>
      </w:r>
    </w:p>
    <w:p w14:paraId="52BF028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2918460"/>
            <wp:effectExtent l="0" t="0" r="508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5C23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点击【补修课程信息】填写本人补修课程完成情况，无论是研究生阶段还是研究生阶段以前获得，均须填报补修课程名称及成绩并上附传有课程成绩合格的证明（本科阶段修读的成绩单、硕士阶段修读成绩单）。</w:t>
      </w:r>
    </w:p>
    <w:p w14:paraId="19E93627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补修课程名称及成绩填写示例：西方经济学：62；微观经济学：76，课程名称与成绩单课程名称上保持一致。</w:t>
      </w:r>
    </w:p>
    <w:p w14:paraId="38DBB594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23285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D861C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点击【主持省级项目信息】填写主持省级项目情况：其中选“已结项”的，须附传结项发文电子版（PDF格式，含项目结项信息：发文号、项目名称、项目编号、结项结论、发文单位及日期等）。</w:t>
      </w:r>
      <w:bookmarkStart w:id="0" w:name="_GoBack"/>
      <w:bookmarkEnd w:id="0"/>
    </w:p>
    <w:p w14:paraId="34FE36A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502535"/>
            <wp:effectExtent l="0" t="0" r="127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78F2"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申请信息填写完成后点击【提交】即可，如未满足毕结业申请条件，现无法提交！</w:t>
      </w:r>
    </w:p>
    <w:p w14:paraId="04C9678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555240"/>
            <wp:effectExtent l="0" t="0" r="5080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8814F"/>
    <w:multiLevelType w:val="singleLevel"/>
    <w:tmpl w:val="BBA8814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E3A5934"/>
    <w:multiLevelType w:val="singleLevel"/>
    <w:tmpl w:val="6E3A593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0CDC"/>
    <w:rsid w:val="0C1E754E"/>
    <w:rsid w:val="4DDD6C4C"/>
    <w:rsid w:val="620D0308"/>
    <w:rsid w:val="62DC07AC"/>
    <w:rsid w:val="653A5451"/>
    <w:rsid w:val="77876CE0"/>
    <w:rsid w:val="7AD149C3"/>
    <w:rsid w:val="7EF82E56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357</Characters>
  <Lines>0</Lines>
  <Paragraphs>0</Paragraphs>
  <TotalTime>1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2025-04-01T07:39:00Z</dcterms:created>
  <dc:creator>卿洋</dc:creator>
  <cp:lastModifiedBy>jely</cp:lastModifiedBy>
  <dcterms:modified xsi:type="dcterms:W3CDTF">2026-03-06T01:52:57Z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eyJoZGlkIjoiNWJiYjg0MGVlZWY4MzQ0MWRlYTQ1MmYxNzZlMjY0YTEiLCJ1c2VySWQiOiI4OTI0OTUwNjcifQ==</vt:lpwstr>
  </property>
  <property fmtid="{D5CDD505-2E9C-101B-9397-08002B2CF9AE}" pid="4" name="ICV">
    <vt:lpwstr>99CCED32F692425D94EC8E3619B8BB35_13</vt:lpwstr>
  </property>
</Properties>
</file>